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6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 xml:space="preserve">MUZEJ   GRADA NOVOG SADA,  PETROVARADIN 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7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100450673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8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TVRĐAVA 4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9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21131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0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PETROVARADIN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25.10.2024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01-47-7/29-2024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 i 92/23), naručilac donosi odluku o dodeli ugovora grupi ponuđača član grupe-nosilac posla IVANA TANURDžIĆ PR, AGENCIJA ZA USLUGE REKLAME I PROPAGANDE KUĆA ČUVARKUĆA, NOVISAD, 106528577, 61340211, VASE STAJIĆA, 13, 21000, NOVI SAD i član grupe AGENCIJA ZA PRUŽANJE AUDIO-VIDEO USLUGA ZOOM MEDIA ZORAN OŽVAT PR, NOVI SAD,104144462, 57205474, Rumenački put 28, 21000, NOVI SAD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31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MUZEJ   GRADA NOVOG SADA,  PETROVARADIN 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5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41-7/2024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24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Usluga multimedija za izložbu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23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F02-0036269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32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48520000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Usluga multimedija za izložbu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3.333.333,33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AGENCIJA ZA PRUŽANJE AUDIO-VIDEO USLUGA ZOOM MEDIA ZORAN OŽVAT PR,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104144462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Rumenački put 28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30" w:name="17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IVANA TANURDžIĆ PR, AGENCIJA ZA USLUGE REKLAME I PROPAGANDE KUĆA ČUVARKUĆA,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18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106528577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19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VASE STAJIĆA, 13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0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1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22"/>
            <w:bookmarkEnd w:id="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6" w:name="4"/>
      <w:bookmarkEnd w:id="36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3.216.891,00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7" w:name="5"/>
      <w:bookmarkEnd w:id="37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3.860.269,20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8" w:name="6"/>
      <w:bookmarkEnd w:id="3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Usluga multimedija za izložbu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41-7/2024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01-47-7/2024, 16.09.2024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3.333.333,33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48520000-Multimedijski programski paket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F02-0036269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30.09.2024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24.10.2024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Jasna Đermanov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Jasna Đermanov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Laura Kljajić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Vesna Nedeljković Angelovski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Sandra Molnar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 Novaković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Usluga multimedija za izložbu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24.10.2024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24.10.2024 12:02:55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AGENCIJA ZA PRUŽANJE AUDIO-VIDEO USLUGA ZOOM MEDIA ZORAN OŽVAT PR, NOVI SAD, Rumenački put 28, 21000, NOVI SAD, Srbija;IVANA TANURDžIĆ PR, AGENCIJA ZA USLUGE REKLAME I PROPAGANDE KUĆA ČUVARKUĆA, NOVI SAD, VASE STAJIĆA, 13,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9.10.2024. 12:32:35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[zakonom predviđenom roku do 45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AGENCIJA ZA PRUŽANJE AUDIO-VIDEO USLUGA ZOOM MEDIA ZORAN OŽVAT PR, NOVI SAD;IVANA TANURDžIĆ PR, AGENCIJA ZA USLUGE REKLAME I PROPAGANDE KUĆA ČUVARKUĆA,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3216891.00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3860269.20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ne  može se tražiti avans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[zakonom predviđenom roku do 45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AGENCIJA ZA PRUŽANJE AUDIO-VIDEO USLUGA ZOOM MEDIA ZORAN OŽVAT PR, NOVI SAD;IVANA TANURDžIĆ PR, AGENCIJA ZA USLUGE REKLAME I PROPAGANDE KUĆA ČUVARKUĆA,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3216891.00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3860269.20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ne  može se tražiti avans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AGENCIJA ZA PRUŽANJE AUDIO-VIDEO USLUGA ZOOM MEDIA ZORAN OŽVAT PR, NOVI SAD;IVANA TANURDžIĆ PR, AGENCIJA ZA USLUGE REKLAME I PROPAGANDE KUĆA ČUVARKUĆA,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3.216.891,00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3.860.269,20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AGENCIJA ZA PRUŽANJE AUDIO-VIDEO USLUGA ZOOM MEDIA ZORAN OŽVAT PR, NOVI SAD;IVANA TANURDžIĆ PR, AGENCIJA ZA USLUGE REKLAME I PROPAGANDE KUĆA ČUVARKUĆA,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3.216.891,00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je u stručnoj oceni konstatovala da je grupa ponuđača dostavilila sve tražene dokumente koji su ispravni i prihvatljivi. Komisija predlaaže direktoru da ugovor dodeli grupi ponuđačačlan grupe-nosilac posla IVANA TANURDžIĆ PR, AGENCIJA ZA USLUGE REKLAME I PROPAGANDE KUĆA ČUVARKUĆA, NOVISAD, 106528577, 61340211, VASE STAJIĆA, 13, 21000, NOVI SAD i član grupe AGENCIJA ZA PRUŽANJE AUDIO-VIDEO USLUGA ZOOM MEDIA ZORAN OŽVAT PR, NOVI SAD,104144462, 57205474, Rumenački put 28, 21000, NOVI SAD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AGENCIJA ZA PRUŽANJE AUDIO-VIDEO USLUGA ZOOM MEDIA ZORAN OŽVAT PR,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IVANA TANURDžIĆ PR, AGENCIJA ZA USLUGE REKLAME I PROPAGANDE KUĆA ČUVARKUĆA,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sz w:val="20"/>
          <w:szCs w:val="20"/>
        </w:rPr>
      </w:pPr>
      <w:bookmarkStart w:id="39" w:name="_Hlk32839505_0"/>
      <w:bookmarkStart w:id="40" w:name="1_0"/>
      <w:bookmarkEnd w:id="40"/>
      <w:r w:rsidRPr="00A37023">
        <w:rPr>
          <w:rFonts w:ascii="Calibri" w:eastAsia="Calibri" w:hAnsi="Calibri" w:cs="Calibri"/>
          <w:sz w:val="20"/>
          <w:szCs w:val="20"/>
        </w:rPr>
        <w:t>komisija je u stručnoj oceni konstatovala da je grupa ponuđača dostavilila sve tražene dokumente koji su ispravni i prihvatljivi. Komisija predlaaže direktoru da ugovor dodeli grupi ponuđačačlan grupe-nosilac posla IVANA TANURDžIĆ PR, AGENCIJA ZA USLUGE REKLAME I PROPAGANDE KUĆA ČUVARKUĆA, NOVISAD, 106528577, 61340211, VASE STAJIĆA, 13, 21000, NOVI SAD i član grupe AGENCIJA ZA PRUŽANJE AUDIO-VIDEO USLUGA ZOOM MEDIA ZORAN OŽVAT PR, NOVI SAD,104144462, 57205474, Rumenački put 28, 21000, NOVI SAD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1" w:name="2_0"/>
            <w:bookmarkEnd w:id="41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 i 92/23 )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9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